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BE9EB">
      <w:pPr>
        <w:tabs>
          <w:tab w:val="left" w:pos="5070"/>
        </w:tabs>
        <w:spacing w:line="360" w:lineRule="auto"/>
        <w:jc w:val="center"/>
        <w:textAlignment w:val="baseline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pacing w:val="-10"/>
          <w:sz w:val="44"/>
          <w:szCs w:val="44"/>
        </w:rPr>
        <w:t>中国医学科学院阜外医院进修招生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  <w:t>简章</w:t>
      </w:r>
    </w:p>
    <w:p w14:paraId="367D8214">
      <w:pPr>
        <w:spacing w:line="360" w:lineRule="auto"/>
        <w:jc w:val="center"/>
        <w:textAlignment w:val="baseline"/>
        <w:rPr>
          <w:rFonts w:hint="default" w:eastAsia="仿宋"/>
          <w:b/>
          <w:bCs/>
          <w:sz w:val="32"/>
          <w:szCs w:val="32"/>
          <w:lang w:val="en-US" w:eastAsia="zh-CN"/>
        </w:rPr>
      </w:pPr>
      <w:r>
        <w:rPr>
          <w:rFonts w:hint="eastAsia" w:eastAsia="仿宋"/>
          <w:b/>
          <w:bCs/>
          <w:sz w:val="32"/>
          <w:szCs w:val="32"/>
          <w:lang w:val="en-US" w:eastAsia="zh-CN"/>
        </w:rPr>
        <w:t>专业名称  心血管急危重症及多学科管理（提高班）</w:t>
      </w:r>
    </w:p>
    <w:p w14:paraId="72F3B718">
      <w:pPr>
        <w:keepNext w:val="0"/>
        <w:keepLines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培训目标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</w:p>
    <w:p w14:paraId="20768491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全面掌握心血管重症及多学科管理的相关知识，包括心血管重症及合并多器官功能疾病的病因、病理生理机制、诊断、鉴别诊断和治疗，能够独立进行心血管重症的诊疗工作，并具备处理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复杂病例的能力。</w:t>
      </w:r>
    </w:p>
    <w:p w14:paraId="543D1B45">
      <w:pPr>
        <w:keepNext w:val="0"/>
        <w:keepLines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b/>
          <w:bCs/>
          <w:color w:val="FF000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报到时间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</w:p>
    <w:p w14:paraId="7712E657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b/>
          <w:bCs/>
          <w:color w:val="FF0000"/>
          <w:sz w:val="24"/>
        </w:rPr>
      </w:pPr>
      <w:r>
        <w:rPr>
          <w:rFonts w:hint="eastAsia" w:ascii="仿宋" w:hAnsi="仿宋" w:eastAsia="仿宋" w:cs="仿宋"/>
          <w:sz w:val="24"/>
        </w:rPr>
        <w:t>每月均可，月末报到。</w:t>
      </w:r>
    </w:p>
    <w:p w14:paraId="7A2B433A">
      <w:pPr>
        <w:keepNext w:val="0"/>
        <w:keepLines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招生时限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</w:p>
    <w:p w14:paraId="196FE22A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可选择3个月或6个月，每期限6人。</w:t>
      </w:r>
    </w:p>
    <w:p w14:paraId="30F5ADA6">
      <w:pPr>
        <w:keepNext w:val="0"/>
        <w:keepLines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培训内容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</w:p>
    <w:p w14:paraId="085378B0">
      <w:pPr>
        <w:keepNext w:val="0"/>
        <w:keepLines w:val="0"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right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常规内容：各种心血管重症的诊断、鉴别诊断流程与临床诊治思路；心血管重症患者最新治疗理念及方法；系统学习心血管内科学培训课程（每周三次，每次2学时）；直接参与病人管理与值班，参加日常查房、参与疑难重症患者的抢救治疗及疑难危重病例讨论及教学查房。</w:t>
      </w:r>
    </w:p>
    <w:p w14:paraId="4B57FD5F">
      <w:pPr>
        <w:keepNext w:val="0"/>
        <w:keepLines w:val="0"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right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ICU</w:t>
      </w:r>
      <w:r>
        <w:rPr>
          <w:rFonts w:hint="eastAsia" w:ascii="仿宋" w:hAnsi="仿宋" w:eastAsia="仿宋" w:cs="仿宋"/>
          <w:sz w:val="24"/>
        </w:rPr>
        <w:t>特色内容：各种心血管疑难重症及少见病症的识别与处理；多学科团队诊疗（MDT），与内/外科各专业中心、临床检验、影像科（超声、X线，CT、磁共振、核医学）、病理科等专家深度融合，提供重症患者最佳治疗方案；终末期心衰患者的评估与治疗（包括药物治疗、心脏移植及左室辅助等）；心血管重症患者的循环辅助治疗（IABP，ECMO）；机械通气与肾替代技术在心脏重症患者中的应用；无创及有创血流动力学监测技术（漂浮导管、PICCO等）在重症患者管理中的指导作用；心血管重症患者的营养与康复；专享为本培训班学员量身定做的心血管重症培训课程；围绕心血管重症学术进展开展专题讲座；临床科研思维培训等。</w:t>
      </w:r>
    </w:p>
    <w:p w14:paraId="6321FE45">
      <w:pPr>
        <w:keepNext w:val="0"/>
        <w:keepLines w:val="0"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right="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其他特色专业内容：冠心病病房：强化训练冠心病的规范临床诊疗、复杂冠脉介入治疗、腔内影像与冠脉生理学的操作与临床应用，对于复杂冠脉病变的治疗策略制定等。心律失常（电生理）病房：强化</w:t>
      </w:r>
      <w:r>
        <w:rPr>
          <w:rFonts w:hint="eastAsia" w:ascii="仿宋" w:hAnsi="仿宋" w:eastAsia="仿宋" w:cs="仿宋"/>
          <w:sz w:val="24"/>
        </w:rPr>
        <w:t>心律失常的基础与临床知识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掌握</w:t>
      </w:r>
      <w:r>
        <w:rPr>
          <w:rFonts w:hint="eastAsia" w:ascii="仿宋" w:hAnsi="仿宋" w:eastAsia="仿宋" w:cs="仿宋"/>
          <w:sz w:val="24"/>
          <w:lang w:val="en-US" w:eastAsia="zh-CN"/>
        </w:rPr>
        <w:t>射频消融、心脏器械（起搏器、ICD、CRT/CRT-D）治疗</w:t>
      </w:r>
      <w:r>
        <w:rPr>
          <w:rFonts w:hint="eastAsia" w:ascii="仿宋" w:hAnsi="仿宋" w:eastAsia="仿宋" w:cs="仿宋"/>
          <w:sz w:val="24"/>
        </w:rPr>
        <w:t>相关国际指南、临床路径及其循证医学证据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lang w:val="en-US" w:eastAsia="zh-CN"/>
        </w:rPr>
        <w:t>超声科：了解常规经胸超声心动图检查方法、规范与技巧；了解成人瓣膜病、心肌病、冠心病等心力衰竭病人超声诊断与评估，以及成人心律失常病例术前术后的超声诊断、介入治疗评估、随访。外科术后恢复室：了解熟悉心脏外科术后患者的综合管理，熟悉相关知识技能的最新进展。掌握心脏外科术后患者的危险分层及规范药物治疗，了解心脏外科围手术期的全流程管理。掌握外科术后呼吸机使用及调节、循环辅助支持治疗策略，重症超声对患者进行流程化、系统化评估，以及机械辅助装置对于围手术期患者的使用时机和调整策略等。同时在恢复室工作中有机将重症患者管理和康复进行结合，把握好心脏外科患者的康复时机和方法，促进患者安全度过围手术期。</w:t>
      </w:r>
    </w:p>
    <w:p w14:paraId="6ECA8874">
      <w:pPr>
        <w:keepNext w:val="0"/>
        <w:keepLines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b/>
          <w:bCs/>
          <w:color w:val="FF000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进修费用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</w:p>
    <w:p w14:paraId="7B5A1C5D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sz w:val="24"/>
        </w:rPr>
        <w:t>3月期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000元，6月期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000元</w:t>
      </w:r>
    </w:p>
    <w:p w14:paraId="5579676F">
      <w:pPr>
        <w:keepNext w:val="0"/>
        <w:keepLines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培训计划/学员轮转计划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</w:p>
    <w:p w14:paraId="4CAAA97D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b/>
          <w:bCs/>
          <w:color w:val="FF0000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（1）3月期：内科ICU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2</w:t>
      </w:r>
      <w:r>
        <w:rPr>
          <w:rFonts w:hint="eastAsia" w:ascii="仿宋" w:hAnsi="仿宋" w:eastAsia="仿宋" w:cs="仿宋"/>
          <w:sz w:val="24"/>
        </w:rPr>
        <w:t>个月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参与ICU病房患者的管理、教学查房、疑难病例讨论、医院及科室各项学术活动、学习各种监测技术及特色治疗操作。</w:t>
      </w:r>
      <w:r>
        <w:rPr>
          <w:rFonts w:hint="eastAsia" w:ascii="仿宋" w:hAnsi="仿宋" w:eastAsia="仿宋" w:cs="仿宋"/>
          <w:sz w:val="24"/>
          <w:lang w:val="en-US" w:eastAsia="zh-CN"/>
        </w:rPr>
        <w:t>其余1个月可根据需要自由选择1个其他特色科室，包括心律失常（电生理）、冠心病、超声科、外科术后恢复室。</w:t>
      </w:r>
    </w:p>
    <w:p w14:paraId="70FFC76C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（2）6月期：内科ICU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4</w:t>
      </w:r>
      <w:r>
        <w:rPr>
          <w:rFonts w:hint="eastAsia" w:ascii="仿宋" w:hAnsi="仿宋" w:eastAsia="仿宋" w:cs="仿宋"/>
          <w:sz w:val="24"/>
        </w:rPr>
        <w:t>个月，参与ICU病房患者的管理、教学查房、疑难病例讨论、医院及科室各种学术活动、学习各种监测技术及特色治疗操作。</w:t>
      </w:r>
      <w:r>
        <w:rPr>
          <w:rFonts w:hint="eastAsia" w:ascii="仿宋" w:hAnsi="仿宋" w:eastAsia="仿宋" w:cs="仿宋"/>
          <w:sz w:val="24"/>
          <w:lang w:val="en-US" w:eastAsia="zh-CN"/>
        </w:rPr>
        <w:t>其余2个月可根据需要自由选择其他1-2个特色科室，包括心律失常（电生理）、冠心病、超声科、外科术后恢复室。</w:t>
      </w:r>
    </w:p>
    <w:p w14:paraId="426E4420">
      <w:pPr>
        <w:keepNext w:val="0"/>
        <w:keepLines w:val="0"/>
        <w:numPr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b/>
          <w:bCs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7、</w:t>
      </w:r>
      <w:r>
        <w:rPr>
          <w:rFonts w:hint="eastAsia" w:ascii="仿宋" w:hAnsi="仿宋" w:eastAsia="仿宋" w:cs="仿宋"/>
          <w:b/>
          <w:bCs/>
          <w:sz w:val="24"/>
        </w:rPr>
        <w:t>科室/专业介绍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</w:p>
    <w:p w14:paraId="7017B581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阜外医院内科重症病区ICU成立于20世纪80年代，自2021年8月成为独立的科室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2024年4月成立重症医学科</w:t>
      </w:r>
      <w:r>
        <w:rPr>
          <w:rFonts w:hint="eastAsia" w:ascii="仿宋" w:hAnsi="仿宋" w:eastAsia="仿宋" w:cs="仿宋"/>
          <w:sz w:val="24"/>
        </w:rPr>
        <w:t>。现任主任</w:t>
      </w:r>
      <w:r>
        <w:rPr>
          <w:rFonts w:hint="eastAsia" w:ascii="仿宋" w:hAnsi="仿宋" w:eastAsia="仿宋" w:cs="仿宋"/>
          <w:sz w:val="24"/>
          <w:lang w:val="en-US" w:eastAsia="zh-CN"/>
        </w:rPr>
        <w:t>梁岩</w:t>
      </w:r>
      <w:r>
        <w:rPr>
          <w:rFonts w:hint="eastAsia" w:ascii="仿宋" w:hAnsi="仿宋" w:eastAsia="仿宋" w:cs="仿宋"/>
          <w:sz w:val="24"/>
        </w:rPr>
        <w:t>。ICU拥有一支经验丰富，训练有素，技术过硬，集医、教、研于一体的医疗护理团队，并打造“关爱、包容、合作、严谨、求精、奉献”的科室文化。现有主任医师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人、副主任医师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人，另有</w:t>
      </w:r>
      <w:r>
        <w:rPr>
          <w:rFonts w:hint="eastAsia" w:ascii="仿宋" w:hAnsi="仿宋" w:eastAsia="仿宋" w:cs="仿宋"/>
          <w:sz w:val="24"/>
          <w:lang w:val="en-US" w:eastAsia="zh-CN"/>
        </w:rPr>
        <w:t>2-3</w:t>
      </w:r>
      <w:r>
        <w:rPr>
          <w:rFonts w:hint="eastAsia" w:ascii="仿宋" w:hAnsi="仿宋" w:eastAsia="仿宋" w:cs="仿宋"/>
          <w:sz w:val="24"/>
        </w:rPr>
        <w:t>名轮转主治医师、</w:t>
      </w:r>
      <w:r>
        <w:rPr>
          <w:rFonts w:hint="eastAsia" w:ascii="仿宋" w:hAnsi="仿宋" w:eastAsia="仿宋" w:cs="仿宋"/>
          <w:sz w:val="24"/>
          <w:lang w:val="en-US" w:eastAsia="zh-CN"/>
        </w:rPr>
        <w:t>多名</w:t>
      </w:r>
      <w:r>
        <w:rPr>
          <w:rFonts w:hint="eastAsia" w:ascii="仿宋" w:hAnsi="仿宋" w:eastAsia="仿宋" w:cs="仿宋"/>
          <w:sz w:val="24"/>
        </w:rPr>
        <w:t>住院医师，以及护士</w:t>
      </w:r>
      <w:r>
        <w:rPr>
          <w:rFonts w:hint="eastAsia" w:ascii="仿宋" w:hAnsi="仿宋" w:eastAsia="仿宋" w:cs="仿宋"/>
          <w:sz w:val="24"/>
          <w:lang w:val="en-US" w:eastAsia="zh-CN"/>
        </w:rPr>
        <w:t>40</w:t>
      </w:r>
      <w:r>
        <w:rPr>
          <w:rFonts w:hint="eastAsia" w:ascii="仿宋" w:hAnsi="仿宋" w:eastAsia="仿宋" w:cs="仿宋"/>
          <w:sz w:val="24"/>
        </w:rPr>
        <w:t>人。ICU共开放床位2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张，配备先进的信息系统和各种监护及抢救设备。承担全院危重症患者的救治工作，主要收治来自急诊室和院内各病区的危重症患者，包括各种原因导致的严重心力衰竭、恶性心律失常、感染性心内膜炎、重度肺动脉高压、心包疾病、主动脉夹层等，各种内科介入手术并发症患者，以及合并多器官衰竭的各种心脏病患者。为重症患者提供全方位的高质量医疗服务和人文关怀，获得患者的高度赞誉，患者满意度100%。</w:t>
      </w:r>
    </w:p>
    <w:p w14:paraId="6F163DA8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内科ICU具有极高的综合救治能力，尤其在危及生命的心律失常、各种原因导致的重症心衰、重症心肌炎的诊断、鉴别诊断和综合救治能力方面特色突出。可开展多种无创和有创监测，包括床旁超声、Swan-Ganz导管，并开展临时起搏、无创及有创机械通气、主动脉内球囊反搏（IABP）、肾替代治疗、体外膜肺氧合（ECMO）等器械治疗措施，</w:t>
      </w:r>
      <w:r>
        <w:rPr>
          <w:rFonts w:hint="eastAsia" w:ascii="仿宋" w:hAnsi="仿宋" w:eastAsia="仿宋" w:cs="仿宋"/>
          <w:sz w:val="24"/>
          <w:lang w:val="en-US" w:eastAsia="zh-CN"/>
        </w:rPr>
        <w:t>接收心血管疾病合并神经内科、消化科、呼吸科、肾内科等疾病的重症患者。</w:t>
      </w:r>
      <w:r>
        <w:rPr>
          <w:rFonts w:hint="eastAsia" w:ascii="仿宋" w:hAnsi="仿宋" w:eastAsia="仿宋" w:cs="仿宋"/>
          <w:sz w:val="24"/>
        </w:rPr>
        <w:t>重视重症患者的营养及康复训练，有效治疗合并多器官功能衰竭的患者，并为后续心血管介入或外科手术提供良好的术前诊疗，为成功手术创造条件。针对终末期心衰患者，ICU还承担</w:t>
      </w:r>
      <w:r>
        <w:rPr>
          <w:rFonts w:hint="eastAsia" w:ascii="仿宋" w:hAnsi="仿宋" w:eastAsia="仿宋" w:cs="仿宋"/>
          <w:sz w:val="24"/>
          <w:lang w:val="en-US" w:eastAsia="zh-CN"/>
        </w:rPr>
        <w:t>部分</w:t>
      </w:r>
      <w:r>
        <w:rPr>
          <w:rFonts w:hint="eastAsia" w:ascii="仿宋" w:hAnsi="仿宋" w:eastAsia="仿宋" w:cs="仿宋"/>
          <w:sz w:val="24"/>
        </w:rPr>
        <w:t>左室辅助装置（LVAD）和心脏移植的术前评估与优化管理。依托阜外医院学科优势，内科ICU</w:t>
      </w:r>
      <w:r>
        <w:rPr>
          <w:rFonts w:hint="eastAsia" w:ascii="仿宋" w:hAnsi="仿宋" w:eastAsia="仿宋" w:cs="仿宋"/>
          <w:sz w:val="24"/>
          <w:lang w:val="en-US" w:eastAsia="zh-CN"/>
        </w:rPr>
        <w:t>每周组织一次</w:t>
      </w:r>
      <w:r>
        <w:rPr>
          <w:rFonts w:hint="eastAsia" w:ascii="仿宋" w:hAnsi="仿宋" w:eastAsia="仿宋" w:cs="仿宋"/>
          <w:sz w:val="24"/>
        </w:rPr>
        <w:t>由</w:t>
      </w:r>
      <w:r>
        <w:rPr>
          <w:rFonts w:hint="eastAsia" w:ascii="仿宋" w:hAnsi="仿宋" w:eastAsia="仿宋" w:cs="仿宋"/>
          <w:sz w:val="24"/>
          <w:lang w:val="en-US" w:eastAsia="zh-CN"/>
        </w:rPr>
        <w:t>顾问专家、</w:t>
      </w:r>
      <w:r>
        <w:rPr>
          <w:rFonts w:hint="eastAsia" w:ascii="仿宋" w:hAnsi="仿宋" w:eastAsia="仿宋" w:cs="仿宋"/>
          <w:sz w:val="24"/>
        </w:rPr>
        <w:t>内</w:t>
      </w:r>
      <w:r>
        <w:rPr>
          <w:rFonts w:hint="eastAsia" w:ascii="仿宋" w:hAnsi="仿宋" w:eastAsia="仿宋" w:cs="仿宋"/>
          <w:sz w:val="24"/>
          <w:lang w:val="en-US" w:eastAsia="zh-CN"/>
        </w:rPr>
        <w:t>/</w:t>
      </w:r>
      <w:r>
        <w:rPr>
          <w:rFonts w:hint="eastAsia" w:ascii="仿宋" w:hAnsi="仿宋" w:eastAsia="仿宋" w:cs="仿宋"/>
          <w:sz w:val="24"/>
        </w:rPr>
        <w:t>外科各专业中心</w:t>
      </w:r>
      <w:r>
        <w:rPr>
          <w:rFonts w:hint="eastAsia" w:ascii="仿宋" w:hAnsi="仿宋" w:eastAsia="仿宋" w:cs="仿宋"/>
          <w:sz w:val="24"/>
          <w:lang w:val="en-US" w:eastAsia="zh-CN"/>
        </w:rPr>
        <w:t>专家</w:t>
      </w:r>
      <w:r>
        <w:rPr>
          <w:rFonts w:hint="eastAsia" w:ascii="仿宋" w:hAnsi="仿宋" w:eastAsia="仿宋" w:cs="仿宋"/>
          <w:sz w:val="24"/>
        </w:rPr>
        <w:t>、临床检验、影像科（超声、X线，CT、核磁、核素显像）、病理科专家组成的多学科团队</w:t>
      </w:r>
      <w:r>
        <w:rPr>
          <w:rFonts w:hint="eastAsia" w:ascii="仿宋" w:hAnsi="仿宋" w:eastAsia="仿宋" w:cs="仿宋"/>
          <w:sz w:val="24"/>
          <w:lang w:val="en-US" w:eastAsia="zh-CN"/>
        </w:rPr>
        <w:t>的教学查房</w:t>
      </w:r>
      <w:r>
        <w:rPr>
          <w:rFonts w:hint="eastAsia" w:ascii="仿宋" w:hAnsi="仿宋" w:eastAsia="仿宋" w:cs="仿宋"/>
          <w:sz w:val="24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提升针对重症患者的综合诊治能力；并</w:t>
      </w:r>
      <w:r>
        <w:rPr>
          <w:rFonts w:hint="eastAsia" w:ascii="仿宋" w:hAnsi="仿宋" w:eastAsia="仿宋" w:cs="仿宋"/>
          <w:sz w:val="24"/>
        </w:rPr>
        <w:t>根据患者病情需要，随时组织</w:t>
      </w:r>
      <w:r>
        <w:rPr>
          <w:rFonts w:hint="eastAsia" w:ascii="仿宋" w:hAnsi="仿宋" w:eastAsia="仿宋" w:cs="仿宋"/>
          <w:sz w:val="24"/>
          <w:lang w:val="en-US" w:eastAsia="zh-CN"/>
        </w:rPr>
        <w:t>多学科的MDT讨论，</w:t>
      </w:r>
      <w:r>
        <w:rPr>
          <w:rFonts w:hint="eastAsia" w:ascii="仿宋" w:hAnsi="仿宋" w:eastAsia="仿宋" w:cs="仿宋"/>
          <w:sz w:val="24"/>
        </w:rPr>
        <w:t>为患者提供最佳的综合性诊断及治疗策略，实现心血管重症患者的一站式诊疗，取得良好效果。每年收治患者800例左右，总治愈/好转率达98%。内科ICU承担北京协和医学院和阜外医院的各项教学任务，包括住院医师规范化培训、心血管专科医师规范化培训、心内科硕士和博士研究生以及心内科进修医师的培训。</w:t>
      </w:r>
      <w:r>
        <w:rPr>
          <w:rFonts w:hint="eastAsia" w:ascii="仿宋" w:hAnsi="仿宋" w:eastAsia="仿宋" w:cs="仿宋"/>
          <w:sz w:val="24"/>
          <w:lang w:val="en-US" w:eastAsia="zh-CN"/>
        </w:rPr>
        <w:t>既往</w:t>
      </w:r>
      <w:r>
        <w:rPr>
          <w:rFonts w:hint="eastAsia" w:ascii="仿宋" w:hAnsi="仿宋" w:eastAsia="仿宋" w:cs="仿宋"/>
          <w:sz w:val="24"/>
        </w:rPr>
        <w:t>每年培养心血管专科进修医生30余名，培训专培生、研究生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0余名。ICU借助病种多样性的优势，特别注重年轻医师基本功训练和临床思维及临床综合能力的培养。内科ICU还是北京护理学会ICU专科护士临床教学基地和中华护理学会安宁疗护基地，每年培养专科护士20余名。</w:t>
      </w:r>
    </w:p>
    <w:p w14:paraId="5F008280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内科ICU积极开展科研工作。在研课题包括国际多中心临床试验</w:t>
      </w:r>
      <w:r>
        <w:rPr>
          <w:rFonts w:hint="eastAsia" w:ascii="仿宋" w:hAnsi="仿宋" w:eastAsia="仿宋" w:cs="仿宋"/>
          <w:sz w:val="24"/>
          <w:lang w:eastAsia="zh-CN"/>
        </w:rPr>
        <w:t>、</w:t>
      </w:r>
      <w:r>
        <w:rPr>
          <w:rFonts w:hint="eastAsia" w:ascii="仿宋" w:hAnsi="仿宋" w:eastAsia="仿宋" w:cs="仿宋"/>
          <w:sz w:val="24"/>
        </w:rPr>
        <w:t>国家和省级临床重点专科能力建设项目、国家自然科学基金项目、医科院级项目以及院所级项目。每年发表论文10余篇。</w:t>
      </w:r>
    </w:p>
    <w:p w14:paraId="1284D821">
      <w:pPr>
        <w:keepNext w:val="0"/>
        <w:keepLines w:val="0"/>
        <w:numPr>
          <w:numId w:val="0"/>
        </w:numPr>
        <w:suppressLineNumbers w:val="0"/>
        <w:spacing w:before="0" w:beforeAutospacing="0" w:after="0" w:afterAutospacing="0" w:line="360" w:lineRule="auto"/>
        <w:ind w:right="0" w:rightChars="0"/>
        <w:rPr>
          <w:rFonts w:hint="eastAsia" w:ascii="仿宋" w:hAnsi="仿宋" w:eastAsia="仿宋" w:cs="仿宋"/>
          <w:b/>
          <w:bCs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8、</w:t>
      </w:r>
      <w:r>
        <w:rPr>
          <w:rFonts w:hint="eastAsia" w:ascii="仿宋" w:hAnsi="仿宋" w:eastAsia="仿宋" w:cs="仿宋"/>
          <w:b/>
          <w:bCs/>
          <w:sz w:val="24"/>
        </w:rPr>
        <w:t>带教团队介绍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</w:p>
    <w:p w14:paraId="784C0872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内科ICU重视教学工作。从病历书写、床旁查体、心电图及影像资料解读、各种操作技能，到临床思维能力训练，均手把手进行培训，深受学员喜爱。</w:t>
      </w:r>
    </w:p>
    <w:p w14:paraId="4CD6AFAE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带教团队由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名主任医师、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名副主任医师</w:t>
      </w:r>
      <w:r>
        <w:rPr>
          <w:rFonts w:hint="eastAsia" w:ascii="仿宋" w:hAnsi="仿宋" w:eastAsia="仿宋" w:cs="仿宋"/>
          <w:sz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lang w:val="en-US" w:eastAsia="zh-CN"/>
        </w:rPr>
        <w:t>2-3名医疗组长</w:t>
      </w:r>
      <w:r>
        <w:rPr>
          <w:rFonts w:hint="eastAsia" w:ascii="仿宋" w:hAnsi="仿宋" w:eastAsia="仿宋" w:cs="仿宋"/>
          <w:sz w:val="24"/>
        </w:rPr>
        <w:t>和7名经验丰富的专科护士老师组成，带教医师均具有心血管专科医师规范化培训师资证书。其中博士研究生导师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名，硕士研究生导师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名。其余带教老师亦从事临床教学工作多年，有丰富的教学经验，并有各自的擅长领域，不仅确保重症患者获得高质量的综合管理，也让学员享受到不一样的“ICU学术盛宴”。团队中有多人曾被评为优秀带教老师。内科ICU每年培养进修医生30余名，培训专培生、研究生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0余名。</w:t>
      </w:r>
    </w:p>
    <w:p w14:paraId="436812BF">
      <w:pPr>
        <w:keepNext w:val="0"/>
        <w:keepLines w:val="0"/>
        <w:numPr>
          <w:numId w:val="0"/>
        </w:numPr>
        <w:suppressLineNumbers w:val="0"/>
        <w:spacing w:before="0" w:beforeAutospacing="0" w:after="0" w:afterAutospacing="0" w:line="360" w:lineRule="auto"/>
        <w:ind w:right="0" w:rightChars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9、</w:t>
      </w:r>
      <w:r>
        <w:rPr>
          <w:rFonts w:hint="eastAsia" w:ascii="仿宋" w:hAnsi="仿宋" w:eastAsia="仿宋" w:cs="仿宋"/>
          <w:b/>
          <w:bCs/>
          <w:sz w:val="24"/>
        </w:rPr>
        <w:t>考核标准</w:t>
      </w:r>
      <w:r>
        <w:rPr>
          <w:rFonts w:hint="eastAsia" w:ascii="仿宋" w:hAnsi="仿宋" w:eastAsia="仿宋" w:cs="仿宋"/>
          <w:sz w:val="24"/>
        </w:rPr>
        <w:t>：</w:t>
      </w:r>
    </w:p>
    <w:p w14:paraId="35EBAC13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进修结束前由考核小组成员对进修学员进行考核。从人文素质、出勤情况、参加业务学习、临床工作质量四个方面进行打分。</w:t>
      </w:r>
    </w:p>
    <w:p w14:paraId="71AB4824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“优秀进修学员”评选标准：（1）考核成绩名列前茅；（2）全勤。</w:t>
      </w:r>
    </w:p>
    <w:p w14:paraId="242ABD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AE15306-3A07-42CE-BAB8-9C5277682C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BC4FCB6-BFFA-453B-83A9-597E4FB731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CD6CC42-726F-4D27-8C79-003DF8EA31B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DAAD98"/>
    <w:multiLevelType w:val="singleLevel"/>
    <w:tmpl w:val="19DAAD9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3F1B2AEB"/>
    <w:multiLevelType w:val="singleLevel"/>
    <w:tmpl w:val="3F1B2AE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NjdkY2QzYTg3N2NiMjU4OTFmMDU1MmIzNjkwNmUifQ=="/>
  </w:docVars>
  <w:rsids>
    <w:rsidRoot w:val="022D5C04"/>
    <w:rsid w:val="022D5C04"/>
    <w:rsid w:val="2E07302F"/>
    <w:rsid w:val="31C0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554</Words>
  <Characters>577</Characters>
  <Lines>0</Lines>
  <Paragraphs>0</Paragraphs>
  <TotalTime>0</TotalTime>
  <ScaleCrop>false</ScaleCrop>
  <LinksUpToDate>false</LinksUpToDate>
  <CharactersWithSpaces>581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2023-11-27T07:56:00Z</dcterms:created>
  <dc:creator>小赵同学</dc:creator>
  <cp:lastModifiedBy>Rain,</cp:lastModifiedBy>
  <dcterms:modified xsi:type="dcterms:W3CDTF">2025-12-03T09:33:03Z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023AE149778B4639AFAA2678A5CE2BA0_11</vt:lpwstr>
  </property>
  <property fmtid="{D5CDD505-2E9C-101B-9397-08002B2CF9AE}" pid="4" name="KSOTemplateDocerSaveRecord">
    <vt:lpwstr>eyJoZGlkIjoiYjU2MzJhZDllMzY3MzFiYjIzZTcxZjlhYjM0M2NmMzMiLCJ1c2VySWQiOiI1Mzk5ODMyNjcifQ==</vt:lpwstr>
  </property>
</Properties>
</file>